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CB33" w14:textId="1D459BA0" w:rsidR="007753D2" w:rsidRPr="0054576E" w:rsidRDefault="00C0173E" w:rsidP="0054576E">
      <w:pPr>
        <w:jc w:val="center"/>
        <w:rPr>
          <w:b/>
          <w:bCs/>
          <w:sz w:val="28"/>
          <w:szCs w:val="28"/>
          <w:lang w:val="en-US"/>
        </w:rPr>
      </w:pPr>
      <w:r w:rsidRPr="0054576E">
        <w:rPr>
          <w:b/>
          <w:bCs/>
          <w:sz w:val="28"/>
          <w:szCs w:val="28"/>
          <w:lang w:val="en-US"/>
        </w:rPr>
        <w:t>Unitarian Church of Edmonton Board</w:t>
      </w:r>
      <w:r w:rsidRPr="0054576E">
        <w:rPr>
          <w:b/>
          <w:bCs/>
          <w:sz w:val="28"/>
          <w:szCs w:val="28"/>
          <w:lang w:val="en-US"/>
        </w:rPr>
        <w:br/>
        <w:t xml:space="preserve">Minutes of meeting of </w:t>
      </w:r>
      <w:r w:rsidR="006201EF" w:rsidRPr="0054576E">
        <w:rPr>
          <w:b/>
          <w:bCs/>
          <w:sz w:val="28"/>
          <w:szCs w:val="28"/>
          <w:lang w:val="en-US"/>
        </w:rPr>
        <w:t>Nov. 15</w:t>
      </w:r>
      <w:r w:rsidRPr="0054576E">
        <w:rPr>
          <w:b/>
          <w:bCs/>
          <w:sz w:val="28"/>
          <w:szCs w:val="28"/>
          <w:lang w:val="en-US"/>
        </w:rPr>
        <w:t>, 2023</w:t>
      </w:r>
    </w:p>
    <w:p w14:paraId="36326BE8" w14:textId="1D44565F" w:rsidR="00C0173E" w:rsidRPr="007478FF" w:rsidRDefault="00C0173E">
      <w:pPr>
        <w:rPr>
          <w:sz w:val="24"/>
          <w:szCs w:val="24"/>
          <w:lang w:val="en-US"/>
        </w:rPr>
      </w:pPr>
      <w:r w:rsidRPr="007478FF">
        <w:rPr>
          <w:sz w:val="24"/>
          <w:szCs w:val="24"/>
          <w:lang w:val="en-US"/>
        </w:rPr>
        <w:t xml:space="preserve">Present: president Brandie Moller-Reid, secretary Susan Ruttan, </w:t>
      </w:r>
      <w:r w:rsidR="006201EF" w:rsidRPr="007478FF">
        <w:rPr>
          <w:sz w:val="24"/>
          <w:szCs w:val="24"/>
          <w:lang w:val="en-US"/>
        </w:rPr>
        <w:t xml:space="preserve">treasurer Andrew Mills, </w:t>
      </w:r>
      <w:r w:rsidRPr="007478FF">
        <w:rPr>
          <w:sz w:val="24"/>
          <w:szCs w:val="24"/>
          <w:lang w:val="en-US"/>
        </w:rPr>
        <w:t xml:space="preserve">past-president Mike Keast, trustees Zoe Larsen, Marilyn Gaa, </w:t>
      </w:r>
      <w:r w:rsidR="006201EF" w:rsidRPr="007478FF">
        <w:rPr>
          <w:sz w:val="24"/>
          <w:szCs w:val="24"/>
          <w:lang w:val="en-US"/>
        </w:rPr>
        <w:t xml:space="preserve">Lynn Wolff and Gerard Hayduk. Also, </w:t>
      </w:r>
      <w:r w:rsidRPr="007478FF">
        <w:rPr>
          <w:sz w:val="24"/>
          <w:szCs w:val="24"/>
          <w:lang w:val="en-US"/>
        </w:rPr>
        <w:t xml:space="preserve"> Rev. Rosemary Morrison . </w:t>
      </w:r>
    </w:p>
    <w:p w14:paraId="2D0F2CE4" w14:textId="5DD0E071" w:rsidR="00C0173E" w:rsidRPr="007478FF" w:rsidRDefault="00C0173E">
      <w:pPr>
        <w:rPr>
          <w:sz w:val="24"/>
          <w:szCs w:val="24"/>
          <w:lang w:val="en-US"/>
        </w:rPr>
      </w:pPr>
      <w:r w:rsidRPr="007478FF">
        <w:rPr>
          <w:sz w:val="24"/>
          <w:szCs w:val="24"/>
          <w:lang w:val="en-US"/>
        </w:rPr>
        <w:t xml:space="preserve">Opening words, Chalice lighting: Rev. Morrison. </w:t>
      </w:r>
      <w:r w:rsidR="006201EF" w:rsidRPr="007478FF">
        <w:rPr>
          <w:b/>
          <w:bCs/>
          <w:sz w:val="24"/>
          <w:szCs w:val="24"/>
          <w:lang w:val="en-US"/>
        </w:rPr>
        <w:t>NOTE</w:t>
      </w:r>
      <w:r w:rsidR="006201EF" w:rsidRPr="007478FF">
        <w:rPr>
          <w:sz w:val="24"/>
          <w:szCs w:val="24"/>
          <w:lang w:val="en-US"/>
        </w:rPr>
        <w:t>: Members discussed possibly having different members do the opening/closing words of each meeting.</w:t>
      </w:r>
      <w:r w:rsidRPr="007478FF">
        <w:rPr>
          <w:sz w:val="24"/>
          <w:szCs w:val="24"/>
          <w:lang w:val="en-US"/>
        </w:rPr>
        <w:br/>
        <w:t xml:space="preserve">Approval of agenda: </w:t>
      </w:r>
      <w:r w:rsidR="006201EF" w:rsidRPr="007478FF">
        <w:rPr>
          <w:sz w:val="24"/>
          <w:szCs w:val="24"/>
          <w:lang w:val="en-US"/>
        </w:rPr>
        <w:t>One new item added, 90</w:t>
      </w:r>
      <w:r w:rsidR="006201EF" w:rsidRPr="007478FF">
        <w:rPr>
          <w:sz w:val="24"/>
          <w:szCs w:val="24"/>
          <w:vertAlign w:val="superscript"/>
          <w:lang w:val="en-US"/>
        </w:rPr>
        <w:t>th</w:t>
      </w:r>
      <w:r w:rsidR="006201EF" w:rsidRPr="007478FF">
        <w:rPr>
          <w:sz w:val="24"/>
          <w:szCs w:val="24"/>
          <w:lang w:val="en-US"/>
        </w:rPr>
        <w:t xml:space="preserve"> birthday party for Dorothy Keeler. </w:t>
      </w:r>
      <w:r w:rsidRPr="007478FF">
        <w:rPr>
          <w:sz w:val="24"/>
          <w:szCs w:val="24"/>
          <w:lang w:val="en-US"/>
        </w:rPr>
        <w:t xml:space="preserve">Moved by </w:t>
      </w:r>
      <w:r w:rsidR="006201EF" w:rsidRPr="007478FF">
        <w:rPr>
          <w:sz w:val="24"/>
          <w:szCs w:val="24"/>
          <w:lang w:val="en-US"/>
        </w:rPr>
        <w:t>Susan</w:t>
      </w:r>
      <w:r w:rsidRPr="007478FF">
        <w:rPr>
          <w:sz w:val="24"/>
          <w:szCs w:val="24"/>
          <w:lang w:val="en-US"/>
        </w:rPr>
        <w:t xml:space="preserve">, seconded </w:t>
      </w:r>
      <w:r w:rsidR="006201EF" w:rsidRPr="007478FF">
        <w:rPr>
          <w:sz w:val="24"/>
          <w:szCs w:val="24"/>
          <w:lang w:val="en-US"/>
        </w:rPr>
        <w:t>by Lynn</w:t>
      </w:r>
      <w:r w:rsidRPr="007478FF">
        <w:rPr>
          <w:sz w:val="24"/>
          <w:szCs w:val="24"/>
          <w:lang w:val="en-US"/>
        </w:rPr>
        <w:t xml:space="preserve">, approved. </w:t>
      </w:r>
    </w:p>
    <w:p w14:paraId="7B39D21A" w14:textId="35D73D50" w:rsidR="00C0173E" w:rsidRPr="007478FF" w:rsidRDefault="00C0173E">
      <w:pPr>
        <w:rPr>
          <w:sz w:val="24"/>
          <w:szCs w:val="24"/>
          <w:lang w:val="en-US"/>
        </w:rPr>
      </w:pPr>
      <w:r w:rsidRPr="007478FF">
        <w:rPr>
          <w:sz w:val="24"/>
          <w:szCs w:val="24"/>
          <w:lang w:val="en-US"/>
        </w:rPr>
        <w:t>The October 2023 minutes were approved by email on Oct. 31, 2023, moved by Marilyn Gaa, seconded by Susan Ruttan. Also</w:t>
      </w:r>
      <w:r w:rsidR="008F695C" w:rsidRPr="007478FF">
        <w:rPr>
          <w:sz w:val="24"/>
          <w:szCs w:val="24"/>
          <w:lang w:val="en-US"/>
        </w:rPr>
        <w:t xml:space="preserve"> voting</w:t>
      </w:r>
      <w:r w:rsidRPr="007478FF">
        <w:rPr>
          <w:sz w:val="24"/>
          <w:szCs w:val="24"/>
          <w:lang w:val="en-US"/>
        </w:rPr>
        <w:t>, Zoe Larsen, Lynn Wolff and Mike Keast.</w:t>
      </w:r>
      <w:r w:rsidR="00216B25">
        <w:rPr>
          <w:sz w:val="24"/>
          <w:szCs w:val="24"/>
          <w:lang w:val="en-US"/>
        </w:rPr>
        <w:br/>
        <w:t>The November 2023 minutes were approved by email on Nov. 17, 2023, moved by Mike Keast, seconded by Andrew Mills. Also voting, Zoe Larsen</w:t>
      </w:r>
      <w:r w:rsidR="00AC1228">
        <w:rPr>
          <w:sz w:val="24"/>
          <w:szCs w:val="24"/>
          <w:lang w:val="en-US"/>
        </w:rPr>
        <w:t>, Gerard Hayduk</w:t>
      </w:r>
      <w:r w:rsidR="00C72011">
        <w:rPr>
          <w:sz w:val="24"/>
          <w:szCs w:val="24"/>
          <w:lang w:val="en-US"/>
        </w:rPr>
        <w:t>, Lynn Wolff</w:t>
      </w:r>
      <w:r w:rsidR="00AE2005">
        <w:rPr>
          <w:sz w:val="24"/>
          <w:szCs w:val="24"/>
          <w:lang w:val="en-US"/>
        </w:rPr>
        <w:t>, Susan Ruttan</w:t>
      </w:r>
      <w:r w:rsidR="00216B25">
        <w:rPr>
          <w:sz w:val="24"/>
          <w:szCs w:val="24"/>
          <w:lang w:val="en-US"/>
        </w:rPr>
        <w:t xml:space="preserve"> and Brandie Moller-Reid.</w:t>
      </w:r>
    </w:p>
    <w:p w14:paraId="2FB6F162" w14:textId="77777777" w:rsidR="00284190" w:rsidRPr="007478FF" w:rsidRDefault="00284190" w:rsidP="00284190">
      <w:pPr>
        <w:rPr>
          <w:b/>
          <w:bCs/>
          <w:sz w:val="24"/>
          <w:szCs w:val="24"/>
          <w:lang w:val="en-US"/>
        </w:rPr>
      </w:pPr>
      <w:r w:rsidRPr="007478FF">
        <w:rPr>
          <w:b/>
          <w:bCs/>
          <w:sz w:val="24"/>
          <w:szCs w:val="24"/>
          <w:lang w:val="en-US"/>
        </w:rPr>
        <w:t>NEW BUSINESS</w:t>
      </w:r>
    </w:p>
    <w:p w14:paraId="185715BB" w14:textId="2A178E68" w:rsidR="00284190" w:rsidRPr="007478FF" w:rsidRDefault="00BD7D4E" w:rsidP="00284190">
      <w:pPr>
        <w:numPr>
          <w:ilvl w:val="0"/>
          <w:numId w:val="1"/>
        </w:numPr>
        <w:rPr>
          <w:sz w:val="24"/>
          <w:szCs w:val="24"/>
        </w:rPr>
      </w:pPr>
      <w:r w:rsidRPr="0054576E">
        <w:rPr>
          <w:sz w:val="24"/>
          <w:szCs w:val="24"/>
          <w:u w:val="single"/>
        </w:rPr>
        <w:t>List of Sharing Our Abundance Charities for 2024</w:t>
      </w:r>
      <w:r w:rsidRPr="007478FF">
        <w:rPr>
          <w:sz w:val="24"/>
          <w:szCs w:val="24"/>
        </w:rPr>
        <w:t>: moved by Susan, seconded by Andrew, that the list be approved with two changes: the October charity will be the Bent Arrow Traditional Healing Society, rather than the UN-UNO. The November charity will be Edmonton’s Food Bank, rather than CBC Make the Season Kind. APPROVED.</w:t>
      </w:r>
      <w:r w:rsidR="00F55468">
        <w:rPr>
          <w:sz w:val="24"/>
          <w:szCs w:val="24"/>
        </w:rPr>
        <w:t xml:space="preserve"> (full list at bottom of these minutes)</w:t>
      </w:r>
    </w:p>
    <w:p w14:paraId="5FE96FF3" w14:textId="3D8DA38B" w:rsidR="00284190" w:rsidRPr="007478FF" w:rsidRDefault="00BD7D4E" w:rsidP="00284190">
      <w:pPr>
        <w:numPr>
          <w:ilvl w:val="0"/>
          <w:numId w:val="1"/>
        </w:numPr>
        <w:rPr>
          <w:sz w:val="24"/>
          <w:szCs w:val="24"/>
        </w:rPr>
      </w:pPr>
      <w:r w:rsidRPr="001A51E3">
        <w:rPr>
          <w:sz w:val="24"/>
          <w:szCs w:val="24"/>
          <w:u w:val="single"/>
        </w:rPr>
        <w:t>Storage Problems for the Draggin</w:t>
      </w:r>
      <w:r w:rsidR="0060557B" w:rsidRPr="001A51E3">
        <w:rPr>
          <w:sz w:val="24"/>
          <w:szCs w:val="24"/>
          <w:u w:val="single"/>
        </w:rPr>
        <w:t>g</w:t>
      </w:r>
      <w:r w:rsidRPr="001A51E3">
        <w:rPr>
          <w:sz w:val="24"/>
          <w:szCs w:val="24"/>
          <w:u w:val="single"/>
        </w:rPr>
        <w:t xml:space="preserve"> Youth</w:t>
      </w:r>
      <w:r w:rsidR="0060557B" w:rsidRPr="001A51E3">
        <w:rPr>
          <w:sz w:val="24"/>
          <w:szCs w:val="24"/>
          <w:u w:val="single"/>
        </w:rPr>
        <w:t xml:space="preserve"> group</w:t>
      </w:r>
      <w:r w:rsidR="0060557B" w:rsidRPr="007478FF">
        <w:rPr>
          <w:sz w:val="24"/>
          <w:szCs w:val="24"/>
        </w:rPr>
        <w:t xml:space="preserve">. This group has a lot of stuff stored in the room off the sanctuary that is for choir chairs and bridge tables. The board agreed that the stuff must be moved. It approved the idea of having the Dragging stuff go in the large empty room in the mezzanine. </w:t>
      </w:r>
      <w:r w:rsidR="0060557B" w:rsidRPr="007478FF">
        <w:rPr>
          <w:sz w:val="24"/>
          <w:szCs w:val="24"/>
        </w:rPr>
        <w:br/>
      </w:r>
      <w:r w:rsidR="0060557B" w:rsidRPr="00F55468">
        <w:rPr>
          <w:b/>
          <w:bCs/>
          <w:sz w:val="24"/>
          <w:szCs w:val="24"/>
        </w:rPr>
        <w:t>AFTER THE MEETING</w:t>
      </w:r>
      <w:r w:rsidR="0060557B" w:rsidRPr="007478FF">
        <w:rPr>
          <w:sz w:val="24"/>
          <w:szCs w:val="24"/>
        </w:rPr>
        <w:t xml:space="preserve">: Past-president Mike Keast, who missed the original discussion, suggested another idea to president Brandie: move the materials for the DRE (Director of Child and Youth Religious Exploration) program from its first-floor closet to the mezzanine room. Then the Dragging Youth stuff could go into the empty DRE closet. </w:t>
      </w:r>
    </w:p>
    <w:p w14:paraId="68A9BE4A" w14:textId="5D6AA4B3" w:rsidR="0060557B" w:rsidRPr="001A51E3" w:rsidRDefault="0060557B" w:rsidP="0060557B">
      <w:pPr>
        <w:rPr>
          <w:b/>
          <w:bCs/>
          <w:sz w:val="24"/>
          <w:szCs w:val="24"/>
        </w:rPr>
      </w:pPr>
      <w:r w:rsidRPr="001A51E3">
        <w:rPr>
          <w:b/>
          <w:bCs/>
          <w:sz w:val="24"/>
          <w:szCs w:val="24"/>
        </w:rPr>
        <w:t>ONGOING BUSINESS</w:t>
      </w:r>
    </w:p>
    <w:p w14:paraId="4E77F918" w14:textId="24BC8770" w:rsidR="0060557B" w:rsidRPr="007478FF" w:rsidRDefault="0060557B" w:rsidP="0060557B">
      <w:pPr>
        <w:pStyle w:val="ListParagraph"/>
        <w:numPr>
          <w:ilvl w:val="1"/>
          <w:numId w:val="1"/>
        </w:numPr>
        <w:rPr>
          <w:sz w:val="24"/>
          <w:szCs w:val="24"/>
        </w:rPr>
      </w:pPr>
      <w:r w:rsidRPr="007478FF">
        <w:rPr>
          <w:sz w:val="24"/>
          <w:szCs w:val="24"/>
        </w:rPr>
        <w:t xml:space="preserve">Board learning, section 2. Board members discussed this section. </w:t>
      </w:r>
    </w:p>
    <w:p w14:paraId="1B45E9DB" w14:textId="5DBCA3AC" w:rsidR="0060557B" w:rsidRPr="007478FF" w:rsidRDefault="0060557B" w:rsidP="0060557B">
      <w:pPr>
        <w:pStyle w:val="ListParagraph"/>
        <w:numPr>
          <w:ilvl w:val="1"/>
          <w:numId w:val="1"/>
        </w:numPr>
        <w:rPr>
          <w:sz w:val="24"/>
          <w:szCs w:val="24"/>
        </w:rPr>
      </w:pPr>
      <w:r w:rsidRPr="007478FF">
        <w:rPr>
          <w:sz w:val="24"/>
          <w:szCs w:val="24"/>
        </w:rPr>
        <w:t>Update on the first standard from the Membership Policy task team.</w:t>
      </w:r>
    </w:p>
    <w:p w14:paraId="31C9B4FE" w14:textId="0B6A27B2" w:rsidR="0060557B" w:rsidRPr="007478FF" w:rsidRDefault="0060557B" w:rsidP="0060557B">
      <w:pPr>
        <w:pStyle w:val="ListParagraph"/>
        <w:numPr>
          <w:ilvl w:val="1"/>
          <w:numId w:val="1"/>
        </w:numPr>
        <w:rPr>
          <w:sz w:val="24"/>
          <w:szCs w:val="24"/>
        </w:rPr>
      </w:pPr>
      <w:r w:rsidRPr="001A51E3">
        <w:rPr>
          <w:sz w:val="24"/>
          <w:szCs w:val="24"/>
          <w:u w:val="single"/>
        </w:rPr>
        <w:t>Minister Emeritus status for our former minister</w:t>
      </w:r>
      <w:r w:rsidRPr="007478FF">
        <w:rPr>
          <w:sz w:val="24"/>
          <w:szCs w:val="24"/>
        </w:rPr>
        <w:t xml:space="preserve">, Rev. Brian Kiely. Mike said this will be a process, with discussions with the congregation over months, then a vote at the Annual General Meeting in May. Moved by Brandie, seconded by Lynn, that the board start the process to make Rev. Kiely </w:t>
      </w:r>
      <w:r w:rsidR="00E9209B" w:rsidRPr="007478FF">
        <w:rPr>
          <w:sz w:val="24"/>
          <w:szCs w:val="24"/>
        </w:rPr>
        <w:t>our minister emeritus. Approved.</w:t>
      </w:r>
    </w:p>
    <w:p w14:paraId="0A5E16BB" w14:textId="43BE9A70" w:rsidR="00E9209B" w:rsidRPr="007478FF" w:rsidRDefault="00E9209B" w:rsidP="0060557B">
      <w:pPr>
        <w:pStyle w:val="ListParagraph"/>
        <w:numPr>
          <w:ilvl w:val="1"/>
          <w:numId w:val="1"/>
        </w:numPr>
        <w:rPr>
          <w:sz w:val="24"/>
          <w:szCs w:val="24"/>
        </w:rPr>
      </w:pPr>
      <w:r w:rsidRPr="001A51E3">
        <w:rPr>
          <w:sz w:val="24"/>
          <w:szCs w:val="24"/>
          <w:u w:val="single"/>
        </w:rPr>
        <w:lastRenderedPageBreak/>
        <w:t>Hosting the CanUUdle weekend</w:t>
      </w:r>
      <w:r w:rsidRPr="007478FF">
        <w:rPr>
          <w:sz w:val="24"/>
          <w:szCs w:val="24"/>
        </w:rPr>
        <w:t xml:space="preserve"> next May. The CUC has extended its search for a coordinator for this event. Mike, who was around for the last time we did this, said we don’t have to worry, it will work out.</w:t>
      </w:r>
    </w:p>
    <w:p w14:paraId="379672B4" w14:textId="4A85EBDD" w:rsidR="00E9209B" w:rsidRPr="007478FF" w:rsidRDefault="00E9209B" w:rsidP="0060557B">
      <w:pPr>
        <w:pStyle w:val="ListParagraph"/>
        <w:numPr>
          <w:ilvl w:val="1"/>
          <w:numId w:val="1"/>
        </w:numPr>
        <w:rPr>
          <w:sz w:val="24"/>
          <w:szCs w:val="24"/>
        </w:rPr>
      </w:pPr>
      <w:r w:rsidRPr="001A51E3">
        <w:rPr>
          <w:sz w:val="24"/>
          <w:szCs w:val="24"/>
          <w:u w:val="single"/>
        </w:rPr>
        <w:t>Update on choir leader Gordon Ritchie’s health issue</w:t>
      </w:r>
      <w:r w:rsidRPr="007478FF">
        <w:rPr>
          <w:sz w:val="24"/>
          <w:szCs w:val="24"/>
        </w:rPr>
        <w:t>. No decisions yet on how much church work he can handle, and when.</w:t>
      </w:r>
    </w:p>
    <w:p w14:paraId="0552EBA0" w14:textId="68A48600" w:rsidR="00E9209B" w:rsidRPr="007478FF" w:rsidRDefault="00E9209B" w:rsidP="0060557B">
      <w:pPr>
        <w:pStyle w:val="ListParagraph"/>
        <w:numPr>
          <w:ilvl w:val="1"/>
          <w:numId w:val="1"/>
        </w:numPr>
        <w:rPr>
          <w:sz w:val="24"/>
          <w:szCs w:val="24"/>
        </w:rPr>
      </w:pPr>
      <w:r w:rsidRPr="001A51E3">
        <w:rPr>
          <w:sz w:val="24"/>
          <w:szCs w:val="24"/>
          <w:u w:val="single"/>
        </w:rPr>
        <w:t>Party for Dorothy Keeler’s 90</w:t>
      </w:r>
      <w:r w:rsidRPr="001A51E3">
        <w:rPr>
          <w:sz w:val="24"/>
          <w:szCs w:val="24"/>
          <w:u w:val="single"/>
          <w:vertAlign w:val="superscript"/>
        </w:rPr>
        <w:t>th</w:t>
      </w:r>
      <w:r w:rsidRPr="001A51E3">
        <w:rPr>
          <w:sz w:val="24"/>
          <w:szCs w:val="24"/>
          <w:u w:val="single"/>
        </w:rPr>
        <w:t xml:space="preserve"> birthday</w:t>
      </w:r>
      <w:r w:rsidRPr="007478FF">
        <w:rPr>
          <w:sz w:val="24"/>
          <w:szCs w:val="24"/>
        </w:rPr>
        <w:t xml:space="preserve">. Dorothy’s daughter wants to hold a birthday party for her mother in our church next March. Board members agreed that the church should be part of this event, with no </w:t>
      </w:r>
      <w:r w:rsidR="00C363CD">
        <w:rPr>
          <w:sz w:val="24"/>
          <w:szCs w:val="24"/>
        </w:rPr>
        <w:t xml:space="preserve">rent </w:t>
      </w:r>
      <w:r w:rsidRPr="007478FF">
        <w:rPr>
          <w:sz w:val="24"/>
          <w:szCs w:val="24"/>
        </w:rPr>
        <w:t>charge to the family. Date to be determined – Rev. Rosemary is away the weekend of March 2-3. Administrator Janet will talk to the daughter.</w:t>
      </w:r>
      <w:r w:rsidR="00F55468">
        <w:rPr>
          <w:sz w:val="24"/>
          <w:szCs w:val="24"/>
        </w:rPr>
        <w:t xml:space="preserve"> Dorothy has been an active member of UCE for 60-plus years. </w:t>
      </w:r>
    </w:p>
    <w:p w14:paraId="0B034A05" w14:textId="2002DF6D" w:rsidR="000B7AC7" w:rsidRPr="007478FF" w:rsidRDefault="000B7AC7" w:rsidP="000B7AC7">
      <w:pPr>
        <w:rPr>
          <w:sz w:val="24"/>
          <w:szCs w:val="24"/>
        </w:rPr>
      </w:pPr>
      <w:r w:rsidRPr="001A51E3">
        <w:rPr>
          <w:b/>
          <w:bCs/>
          <w:sz w:val="24"/>
          <w:szCs w:val="24"/>
        </w:rPr>
        <w:t>REPORTS</w:t>
      </w:r>
      <w:r w:rsidRPr="001A51E3">
        <w:rPr>
          <w:b/>
          <w:bCs/>
          <w:sz w:val="24"/>
          <w:szCs w:val="24"/>
        </w:rPr>
        <w:br/>
      </w:r>
      <w:r w:rsidRPr="007478FF">
        <w:rPr>
          <w:sz w:val="24"/>
          <w:szCs w:val="24"/>
        </w:rPr>
        <w:t xml:space="preserve">-- Finance: Andrew says finances look good. Mike suggested that the carpet in the space of our Open Doors </w:t>
      </w:r>
      <w:r w:rsidR="0090481A">
        <w:rPr>
          <w:sz w:val="24"/>
          <w:szCs w:val="24"/>
        </w:rPr>
        <w:t xml:space="preserve">tenant </w:t>
      </w:r>
      <w:r w:rsidRPr="007478FF">
        <w:rPr>
          <w:sz w:val="24"/>
          <w:szCs w:val="24"/>
        </w:rPr>
        <w:t>needs replacing. He and Andrew will talk.</w:t>
      </w:r>
      <w:r w:rsidRPr="007478FF">
        <w:rPr>
          <w:sz w:val="24"/>
          <w:szCs w:val="24"/>
        </w:rPr>
        <w:br/>
        <w:t>-- Minister’s report: printed</w:t>
      </w:r>
      <w:r w:rsidRPr="007478FF">
        <w:rPr>
          <w:sz w:val="24"/>
          <w:szCs w:val="24"/>
        </w:rPr>
        <w:br/>
        <w:t>-- Human Resources: Lynn said the committee is planning a congregational survey to ask people what they think the church wants, now that our DRE position is vacant. She said one idea the committee considered was a sexton: a church employee who takes care of the church property.</w:t>
      </w:r>
      <w:r w:rsidRPr="007478FF">
        <w:rPr>
          <w:sz w:val="24"/>
          <w:szCs w:val="24"/>
        </w:rPr>
        <w:br/>
        <w:t xml:space="preserve">-- New or </w:t>
      </w:r>
      <w:r w:rsidR="007C3918">
        <w:rPr>
          <w:sz w:val="24"/>
          <w:szCs w:val="24"/>
        </w:rPr>
        <w:t>R</w:t>
      </w:r>
      <w:r w:rsidRPr="007478FF">
        <w:rPr>
          <w:sz w:val="24"/>
          <w:szCs w:val="24"/>
        </w:rPr>
        <w:t>esigned Members: none.</w:t>
      </w:r>
    </w:p>
    <w:p w14:paraId="7E1C8D38" w14:textId="667DCDFF" w:rsidR="00284190" w:rsidRPr="007478FF" w:rsidRDefault="00284190" w:rsidP="00284190">
      <w:pPr>
        <w:rPr>
          <w:i/>
          <w:iCs/>
          <w:sz w:val="24"/>
          <w:szCs w:val="24"/>
          <w:lang w:val="en-US"/>
        </w:rPr>
      </w:pPr>
      <w:r w:rsidRPr="007478FF">
        <w:rPr>
          <w:b/>
          <w:bCs/>
          <w:sz w:val="24"/>
          <w:szCs w:val="24"/>
          <w:lang w:val="en-US"/>
        </w:rPr>
        <w:t>Closing words</w:t>
      </w:r>
      <w:r w:rsidRPr="007478FF">
        <w:rPr>
          <w:sz w:val="24"/>
          <w:szCs w:val="24"/>
          <w:lang w:val="en-US"/>
        </w:rPr>
        <w:t xml:space="preserve">: Rev. Morrison </w:t>
      </w:r>
      <w:r w:rsidRPr="007478FF">
        <w:rPr>
          <w:sz w:val="24"/>
          <w:szCs w:val="24"/>
          <w:lang w:val="en-US"/>
        </w:rPr>
        <w:br/>
      </w:r>
      <w:r w:rsidRPr="007478FF">
        <w:rPr>
          <w:b/>
          <w:bCs/>
          <w:sz w:val="24"/>
          <w:szCs w:val="24"/>
          <w:lang w:val="en-US"/>
        </w:rPr>
        <w:t>Adjourn.</w:t>
      </w:r>
      <w:r w:rsidRPr="007478FF">
        <w:rPr>
          <w:sz w:val="24"/>
          <w:szCs w:val="24"/>
          <w:lang w:val="en-US"/>
        </w:rPr>
        <w:t xml:space="preserve">  Next meeting: </w:t>
      </w:r>
      <w:r w:rsidR="005F08E4" w:rsidRPr="007478FF">
        <w:rPr>
          <w:sz w:val="24"/>
          <w:szCs w:val="24"/>
          <w:lang w:val="en-US"/>
        </w:rPr>
        <w:t xml:space="preserve">Jan. 17, 2023 </w:t>
      </w:r>
      <w:r w:rsidRPr="007478FF">
        <w:rPr>
          <w:sz w:val="24"/>
          <w:szCs w:val="24"/>
          <w:lang w:val="en-US"/>
        </w:rPr>
        <w:t xml:space="preserve"> ZOOM link to be announced later. </w:t>
      </w:r>
      <w:r w:rsidRPr="007478FF">
        <w:rPr>
          <w:i/>
          <w:iCs/>
          <w:sz w:val="24"/>
          <w:szCs w:val="24"/>
          <w:lang w:val="en-US"/>
        </w:rPr>
        <w:t xml:space="preserve">Clarification needed as to who can open a Zoom board meeting. </w:t>
      </w:r>
    </w:p>
    <w:p w14:paraId="285F5C73" w14:textId="77777777" w:rsidR="005F08E4" w:rsidRPr="007478FF" w:rsidRDefault="00284190" w:rsidP="005F08E4">
      <w:pPr>
        <w:spacing w:line="256" w:lineRule="auto"/>
        <w:rPr>
          <w:b/>
          <w:bCs/>
          <w:sz w:val="24"/>
          <w:szCs w:val="24"/>
          <w:lang w:val="en-US"/>
        </w:rPr>
      </w:pPr>
      <w:r w:rsidRPr="007478FF">
        <w:rPr>
          <w:b/>
          <w:bCs/>
          <w:sz w:val="24"/>
          <w:szCs w:val="24"/>
          <w:lang w:val="en-US"/>
        </w:rPr>
        <w:t>ATTACHMENTS</w:t>
      </w:r>
    </w:p>
    <w:p w14:paraId="5E0AE79D" w14:textId="03CD5CE7" w:rsidR="005F08E4" w:rsidRPr="007C3918" w:rsidRDefault="005F08E4" w:rsidP="007C3918">
      <w:pPr>
        <w:spacing w:line="256" w:lineRule="auto"/>
        <w:jc w:val="center"/>
        <w:rPr>
          <w:rFonts w:ascii="Calibri" w:eastAsia="Calibri" w:hAnsi="Calibri" w:cs="Calibri"/>
          <w:b/>
          <w:bCs/>
          <w:sz w:val="32"/>
          <w:szCs w:val="32"/>
          <w:lang w:val="en-US"/>
        </w:rPr>
      </w:pPr>
      <w:r w:rsidRPr="007C3918">
        <w:rPr>
          <w:b/>
          <w:bCs/>
          <w:sz w:val="28"/>
          <w:szCs w:val="28"/>
        </w:rPr>
        <w:t>Sharing Our Abundance Chart for 2024</w:t>
      </w:r>
    </w:p>
    <w:p w14:paraId="63645850" w14:textId="77777777" w:rsidR="005F08E4" w:rsidRPr="00E25B78" w:rsidRDefault="005F08E4" w:rsidP="005F08E4">
      <w:pPr>
        <w:spacing w:after="0" w:line="240" w:lineRule="auto"/>
        <w:rPr>
          <w:rFonts w:ascii="Arial" w:eastAsia="Calibri" w:hAnsi="Arial" w:cs="Arial"/>
          <w:kern w:val="0"/>
          <w:sz w:val="24"/>
          <w:szCs w:val="24"/>
          <w:u w:val="single"/>
          <w:lang w:val="en-US"/>
          <w14:ligatures w14:val="none"/>
        </w:rPr>
      </w:pPr>
    </w:p>
    <w:tbl>
      <w:tblPr>
        <w:tblStyle w:val="TableGrid"/>
        <w:tblW w:w="0" w:type="auto"/>
        <w:jc w:val="center"/>
        <w:tblInd w:w="0" w:type="dxa"/>
        <w:tblLook w:val="04A0" w:firstRow="1" w:lastRow="0" w:firstColumn="1" w:lastColumn="0" w:noHBand="0" w:noVBand="1"/>
      </w:tblPr>
      <w:tblGrid>
        <w:gridCol w:w="1423"/>
        <w:gridCol w:w="4394"/>
      </w:tblGrid>
      <w:tr w:rsidR="005F08E4" w:rsidRPr="00E25B78" w14:paraId="0DF6B512" w14:textId="77777777" w:rsidTr="00545256">
        <w:trPr>
          <w:jc w:val="center"/>
        </w:trPr>
        <w:tc>
          <w:tcPr>
            <w:tcW w:w="1423" w:type="dxa"/>
            <w:tcBorders>
              <w:top w:val="single" w:sz="4" w:space="0" w:color="auto"/>
              <w:left w:val="single" w:sz="4" w:space="0" w:color="auto"/>
              <w:bottom w:val="single" w:sz="4" w:space="0" w:color="auto"/>
              <w:right w:val="single" w:sz="4" w:space="0" w:color="auto"/>
            </w:tcBorders>
            <w:hideMark/>
          </w:tcPr>
          <w:p w14:paraId="1B9CE396" w14:textId="77777777" w:rsidR="005F08E4" w:rsidRPr="00E25B78" w:rsidRDefault="005F08E4" w:rsidP="00545256">
            <w:pPr>
              <w:rPr>
                <w:rFonts w:ascii="Arial" w:hAnsi="Arial" w:cs="Arial"/>
                <w:sz w:val="24"/>
                <w:szCs w:val="24"/>
                <w:lang w:val="en-US"/>
              </w:rPr>
            </w:pPr>
            <w:r w:rsidRPr="00E25B78">
              <w:rPr>
                <w:rFonts w:ascii="Arial" w:hAnsi="Arial" w:cs="Arial"/>
                <w:b/>
                <w:bCs/>
                <w:sz w:val="24"/>
                <w:szCs w:val="24"/>
                <w:lang w:val="en-US"/>
              </w:rPr>
              <w:t>Month</w:t>
            </w:r>
          </w:p>
        </w:tc>
        <w:tc>
          <w:tcPr>
            <w:tcW w:w="4394" w:type="dxa"/>
            <w:tcBorders>
              <w:top w:val="single" w:sz="4" w:space="0" w:color="auto"/>
              <w:left w:val="single" w:sz="4" w:space="0" w:color="auto"/>
              <w:bottom w:val="single" w:sz="4" w:space="0" w:color="auto"/>
              <w:right w:val="single" w:sz="4" w:space="0" w:color="auto"/>
            </w:tcBorders>
            <w:hideMark/>
          </w:tcPr>
          <w:p w14:paraId="6CD3A1E5" w14:textId="77777777" w:rsidR="005F08E4" w:rsidRPr="00E25B78" w:rsidRDefault="005F08E4" w:rsidP="00545256">
            <w:pPr>
              <w:rPr>
                <w:rFonts w:ascii="Arial" w:hAnsi="Arial" w:cs="Arial"/>
                <w:b/>
                <w:bCs/>
                <w:sz w:val="24"/>
                <w:szCs w:val="24"/>
                <w:lang w:val="en-US"/>
              </w:rPr>
            </w:pPr>
            <w:r>
              <w:rPr>
                <w:rFonts w:ascii="Arial" w:hAnsi="Arial" w:cs="Arial"/>
                <w:b/>
                <w:bCs/>
                <w:sz w:val="24"/>
                <w:szCs w:val="24"/>
                <w:lang w:val="en-US"/>
              </w:rPr>
              <w:t xml:space="preserve">Approved </w:t>
            </w:r>
            <w:r w:rsidRPr="00E25B78">
              <w:rPr>
                <w:rFonts w:ascii="Arial" w:hAnsi="Arial" w:cs="Arial"/>
                <w:b/>
                <w:bCs/>
                <w:sz w:val="24"/>
                <w:szCs w:val="24"/>
                <w:lang w:val="en-US"/>
              </w:rPr>
              <w:t>for 202</w:t>
            </w:r>
            <w:r>
              <w:rPr>
                <w:rFonts w:ascii="Arial" w:hAnsi="Arial" w:cs="Arial"/>
                <w:b/>
                <w:bCs/>
                <w:sz w:val="24"/>
                <w:szCs w:val="24"/>
                <w:lang w:val="en-US"/>
              </w:rPr>
              <w:t>4</w:t>
            </w:r>
          </w:p>
        </w:tc>
      </w:tr>
      <w:tr w:rsidR="005F08E4" w:rsidRPr="00E25B78" w14:paraId="5A01B0ED" w14:textId="77777777" w:rsidTr="00545256">
        <w:trPr>
          <w:jc w:val="center"/>
        </w:trPr>
        <w:tc>
          <w:tcPr>
            <w:tcW w:w="1423" w:type="dxa"/>
            <w:tcBorders>
              <w:top w:val="single" w:sz="4" w:space="0" w:color="auto"/>
              <w:left w:val="single" w:sz="4" w:space="0" w:color="auto"/>
              <w:bottom w:val="single" w:sz="4" w:space="0" w:color="auto"/>
              <w:right w:val="single" w:sz="4" w:space="0" w:color="auto"/>
            </w:tcBorders>
            <w:hideMark/>
          </w:tcPr>
          <w:p w14:paraId="4C8D3626"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January</w:t>
            </w:r>
          </w:p>
        </w:tc>
        <w:tc>
          <w:tcPr>
            <w:tcW w:w="4394" w:type="dxa"/>
            <w:tcBorders>
              <w:top w:val="single" w:sz="4" w:space="0" w:color="auto"/>
              <w:left w:val="single" w:sz="4" w:space="0" w:color="auto"/>
              <w:bottom w:val="single" w:sz="4" w:space="0" w:color="auto"/>
              <w:right w:val="single" w:sz="4" w:space="0" w:color="auto"/>
            </w:tcBorders>
            <w:hideMark/>
          </w:tcPr>
          <w:p w14:paraId="60633C00"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Change for Children</w:t>
            </w:r>
          </w:p>
        </w:tc>
      </w:tr>
      <w:tr w:rsidR="005F08E4" w:rsidRPr="00E25B78" w14:paraId="0E18CED0" w14:textId="77777777" w:rsidTr="00545256">
        <w:trPr>
          <w:jc w:val="center"/>
        </w:trPr>
        <w:tc>
          <w:tcPr>
            <w:tcW w:w="1423" w:type="dxa"/>
            <w:tcBorders>
              <w:top w:val="single" w:sz="4" w:space="0" w:color="auto"/>
              <w:left w:val="single" w:sz="4" w:space="0" w:color="auto"/>
              <w:bottom w:val="single" w:sz="4" w:space="0" w:color="auto"/>
              <w:right w:val="single" w:sz="4" w:space="0" w:color="auto"/>
            </w:tcBorders>
            <w:hideMark/>
          </w:tcPr>
          <w:p w14:paraId="0DED67A4"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February</w:t>
            </w:r>
          </w:p>
        </w:tc>
        <w:tc>
          <w:tcPr>
            <w:tcW w:w="4394" w:type="dxa"/>
            <w:tcBorders>
              <w:top w:val="single" w:sz="4" w:space="0" w:color="auto"/>
              <w:left w:val="single" w:sz="4" w:space="0" w:color="auto"/>
              <w:bottom w:val="single" w:sz="4" w:space="0" w:color="auto"/>
              <w:right w:val="single" w:sz="4" w:space="0" w:color="auto"/>
            </w:tcBorders>
            <w:hideMark/>
          </w:tcPr>
          <w:p w14:paraId="67ADB580"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iHuman Youth Society</w:t>
            </w:r>
          </w:p>
        </w:tc>
      </w:tr>
      <w:tr w:rsidR="005F08E4" w:rsidRPr="00E25B78" w14:paraId="7DD019A9" w14:textId="77777777" w:rsidTr="00545256">
        <w:trPr>
          <w:jc w:val="center"/>
        </w:trPr>
        <w:tc>
          <w:tcPr>
            <w:tcW w:w="1423" w:type="dxa"/>
            <w:tcBorders>
              <w:top w:val="single" w:sz="4" w:space="0" w:color="auto"/>
              <w:left w:val="single" w:sz="4" w:space="0" w:color="auto"/>
              <w:bottom w:val="single" w:sz="4" w:space="0" w:color="auto"/>
              <w:right w:val="single" w:sz="4" w:space="0" w:color="auto"/>
            </w:tcBorders>
            <w:hideMark/>
          </w:tcPr>
          <w:p w14:paraId="68C2B6D6"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March</w:t>
            </w:r>
          </w:p>
        </w:tc>
        <w:tc>
          <w:tcPr>
            <w:tcW w:w="4394" w:type="dxa"/>
            <w:tcBorders>
              <w:top w:val="single" w:sz="4" w:space="0" w:color="auto"/>
              <w:left w:val="single" w:sz="4" w:space="0" w:color="auto"/>
              <w:bottom w:val="single" w:sz="4" w:space="0" w:color="auto"/>
              <w:right w:val="single" w:sz="4" w:space="0" w:color="auto"/>
            </w:tcBorders>
            <w:hideMark/>
          </w:tcPr>
          <w:p w14:paraId="10ED0F34"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International Convocation of UU Women (ICW)</w:t>
            </w:r>
          </w:p>
          <w:p w14:paraId="716D0119"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Canadian Unitarian Council (CUC)*</w:t>
            </w:r>
          </w:p>
        </w:tc>
      </w:tr>
      <w:tr w:rsidR="005F08E4" w:rsidRPr="00E25B78" w14:paraId="2A15B9CD" w14:textId="77777777" w:rsidTr="00545256">
        <w:trPr>
          <w:jc w:val="center"/>
        </w:trPr>
        <w:tc>
          <w:tcPr>
            <w:tcW w:w="1423" w:type="dxa"/>
            <w:tcBorders>
              <w:top w:val="single" w:sz="4" w:space="0" w:color="auto"/>
              <w:left w:val="single" w:sz="4" w:space="0" w:color="auto"/>
              <w:bottom w:val="single" w:sz="4" w:space="0" w:color="auto"/>
              <w:right w:val="single" w:sz="4" w:space="0" w:color="auto"/>
            </w:tcBorders>
            <w:hideMark/>
          </w:tcPr>
          <w:p w14:paraId="337552B8"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 xml:space="preserve">April </w:t>
            </w:r>
          </w:p>
        </w:tc>
        <w:tc>
          <w:tcPr>
            <w:tcW w:w="4394" w:type="dxa"/>
            <w:tcBorders>
              <w:top w:val="single" w:sz="4" w:space="0" w:color="auto"/>
              <w:left w:val="single" w:sz="4" w:space="0" w:color="auto"/>
              <w:bottom w:val="single" w:sz="4" w:space="0" w:color="auto"/>
              <w:right w:val="single" w:sz="4" w:space="0" w:color="auto"/>
            </w:tcBorders>
            <w:hideMark/>
          </w:tcPr>
          <w:p w14:paraId="36F32D18"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Child Haven International*</w:t>
            </w:r>
          </w:p>
        </w:tc>
      </w:tr>
      <w:tr w:rsidR="005F08E4" w:rsidRPr="00E25B78" w14:paraId="1CD8AD57" w14:textId="77777777" w:rsidTr="00545256">
        <w:trPr>
          <w:jc w:val="center"/>
        </w:trPr>
        <w:tc>
          <w:tcPr>
            <w:tcW w:w="1423" w:type="dxa"/>
            <w:tcBorders>
              <w:top w:val="single" w:sz="4" w:space="0" w:color="auto"/>
              <w:left w:val="single" w:sz="4" w:space="0" w:color="auto"/>
              <w:bottom w:val="single" w:sz="4" w:space="0" w:color="auto"/>
              <w:right w:val="single" w:sz="4" w:space="0" w:color="auto"/>
            </w:tcBorders>
            <w:hideMark/>
          </w:tcPr>
          <w:p w14:paraId="1E85BD46"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May</w:t>
            </w:r>
          </w:p>
        </w:tc>
        <w:tc>
          <w:tcPr>
            <w:tcW w:w="4394" w:type="dxa"/>
            <w:tcBorders>
              <w:top w:val="single" w:sz="4" w:space="0" w:color="auto"/>
              <w:left w:val="single" w:sz="4" w:space="0" w:color="auto"/>
              <w:bottom w:val="single" w:sz="4" w:space="0" w:color="auto"/>
              <w:right w:val="single" w:sz="4" w:space="0" w:color="auto"/>
            </w:tcBorders>
            <w:hideMark/>
          </w:tcPr>
          <w:p w14:paraId="0BBAEB11"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Youth Employment and Support Services (YESS)</w:t>
            </w:r>
          </w:p>
        </w:tc>
      </w:tr>
      <w:tr w:rsidR="005F08E4" w:rsidRPr="00E25B78" w14:paraId="406D349B" w14:textId="77777777" w:rsidTr="00545256">
        <w:trPr>
          <w:jc w:val="center"/>
        </w:trPr>
        <w:tc>
          <w:tcPr>
            <w:tcW w:w="1423" w:type="dxa"/>
            <w:tcBorders>
              <w:top w:val="single" w:sz="4" w:space="0" w:color="auto"/>
              <w:left w:val="single" w:sz="4" w:space="0" w:color="auto"/>
              <w:bottom w:val="single" w:sz="4" w:space="0" w:color="auto"/>
              <w:right w:val="single" w:sz="4" w:space="0" w:color="auto"/>
            </w:tcBorders>
            <w:hideMark/>
          </w:tcPr>
          <w:p w14:paraId="3F7EA4FE"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June</w:t>
            </w:r>
          </w:p>
        </w:tc>
        <w:tc>
          <w:tcPr>
            <w:tcW w:w="4394" w:type="dxa"/>
            <w:tcBorders>
              <w:top w:val="single" w:sz="4" w:space="0" w:color="auto"/>
              <w:left w:val="single" w:sz="4" w:space="0" w:color="auto"/>
              <w:bottom w:val="single" w:sz="4" w:space="0" w:color="auto"/>
              <w:right w:val="single" w:sz="4" w:space="0" w:color="auto"/>
            </w:tcBorders>
            <w:hideMark/>
          </w:tcPr>
          <w:p w14:paraId="788C7B90"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George Spady Centre</w:t>
            </w:r>
          </w:p>
        </w:tc>
      </w:tr>
      <w:tr w:rsidR="005F08E4" w:rsidRPr="00E25B78" w14:paraId="3A8854D4" w14:textId="77777777" w:rsidTr="00545256">
        <w:trPr>
          <w:jc w:val="center"/>
        </w:trPr>
        <w:tc>
          <w:tcPr>
            <w:tcW w:w="1423" w:type="dxa"/>
            <w:tcBorders>
              <w:top w:val="single" w:sz="4" w:space="0" w:color="auto"/>
              <w:left w:val="single" w:sz="4" w:space="0" w:color="auto"/>
              <w:bottom w:val="single" w:sz="4" w:space="0" w:color="auto"/>
              <w:right w:val="single" w:sz="4" w:space="0" w:color="auto"/>
            </w:tcBorders>
            <w:hideMark/>
          </w:tcPr>
          <w:p w14:paraId="3887EA5D"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July</w:t>
            </w:r>
          </w:p>
        </w:tc>
        <w:tc>
          <w:tcPr>
            <w:tcW w:w="4394" w:type="dxa"/>
            <w:tcBorders>
              <w:top w:val="single" w:sz="4" w:space="0" w:color="auto"/>
              <w:left w:val="single" w:sz="4" w:space="0" w:color="auto"/>
              <w:bottom w:val="single" w:sz="4" w:space="0" w:color="auto"/>
              <w:right w:val="single" w:sz="4" w:space="0" w:color="auto"/>
            </w:tcBorders>
            <w:hideMark/>
          </w:tcPr>
          <w:p w14:paraId="5136B346"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Centre to End All Sexual Exploitation (CEASE)</w:t>
            </w:r>
          </w:p>
        </w:tc>
      </w:tr>
      <w:tr w:rsidR="005F08E4" w:rsidRPr="00E25B78" w14:paraId="53CC8166" w14:textId="77777777" w:rsidTr="00545256">
        <w:trPr>
          <w:jc w:val="center"/>
        </w:trPr>
        <w:tc>
          <w:tcPr>
            <w:tcW w:w="1423" w:type="dxa"/>
            <w:tcBorders>
              <w:top w:val="single" w:sz="4" w:space="0" w:color="auto"/>
              <w:left w:val="single" w:sz="4" w:space="0" w:color="auto"/>
              <w:bottom w:val="single" w:sz="4" w:space="0" w:color="auto"/>
              <w:right w:val="single" w:sz="4" w:space="0" w:color="auto"/>
            </w:tcBorders>
            <w:hideMark/>
          </w:tcPr>
          <w:p w14:paraId="1B2B1F09"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August</w:t>
            </w:r>
          </w:p>
        </w:tc>
        <w:tc>
          <w:tcPr>
            <w:tcW w:w="4394" w:type="dxa"/>
            <w:tcBorders>
              <w:top w:val="single" w:sz="4" w:space="0" w:color="auto"/>
              <w:left w:val="single" w:sz="4" w:space="0" w:color="auto"/>
              <w:bottom w:val="single" w:sz="4" w:space="0" w:color="auto"/>
              <w:right w:val="single" w:sz="4" w:space="0" w:color="auto"/>
            </w:tcBorders>
            <w:hideMark/>
          </w:tcPr>
          <w:p w14:paraId="605263D3"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Boyle Street Co-op</w:t>
            </w:r>
          </w:p>
        </w:tc>
      </w:tr>
      <w:tr w:rsidR="005F08E4" w:rsidRPr="00E25B78" w14:paraId="115EB987" w14:textId="77777777" w:rsidTr="00545256">
        <w:trPr>
          <w:jc w:val="center"/>
        </w:trPr>
        <w:tc>
          <w:tcPr>
            <w:tcW w:w="1423" w:type="dxa"/>
            <w:tcBorders>
              <w:top w:val="single" w:sz="4" w:space="0" w:color="auto"/>
              <w:left w:val="single" w:sz="4" w:space="0" w:color="auto"/>
              <w:bottom w:val="single" w:sz="4" w:space="0" w:color="auto"/>
              <w:right w:val="single" w:sz="4" w:space="0" w:color="auto"/>
            </w:tcBorders>
            <w:hideMark/>
          </w:tcPr>
          <w:p w14:paraId="678D0789"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September</w:t>
            </w:r>
          </w:p>
        </w:tc>
        <w:tc>
          <w:tcPr>
            <w:tcW w:w="4394" w:type="dxa"/>
            <w:tcBorders>
              <w:top w:val="single" w:sz="4" w:space="0" w:color="auto"/>
              <w:left w:val="single" w:sz="4" w:space="0" w:color="auto"/>
              <w:bottom w:val="single" w:sz="4" w:space="0" w:color="auto"/>
              <w:right w:val="single" w:sz="4" w:space="0" w:color="auto"/>
            </w:tcBorders>
            <w:hideMark/>
          </w:tcPr>
          <w:p w14:paraId="2866F8AC"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Camp Fyrefly</w:t>
            </w:r>
          </w:p>
        </w:tc>
      </w:tr>
      <w:tr w:rsidR="005F08E4" w:rsidRPr="00E25B78" w14:paraId="3235B08B" w14:textId="77777777" w:rsidTr="00545256">
        <w:trPr>
          <w:jc w:val="center"/>
        </w:trPr>
        <w:tc>
          <w:tcPr>
            <w:tcW w:w="1423" w:type="dxa"/>
            <w:tcBorders>
              <w:top w:val="single" w:sz="4" w:space="0" w:color="auto"/>
              <w:left w:val="single" w:sz="4" w:space="0" w:color="auto"/>
              <w:bottom w:val="single" w:sz="4" w:space="0" w:color="auto"/>
              <w:right w:val="single" w:sz="4" w:space="0" w:color="auto"/>
            </w:tcBorders>
            <w:hideMark/>
          </w:tcPr>
          <w:p w14:paraId="7A0017C0"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October</w:t>
            </w:r>
          </w:p>
        </w:tc>
        <w:tc>
          <w:tcPr>
            <w:tcW w:w="4394" w:type="dxa"/>
            <w:tcBorders>
              <w:top w:val="single" w:sz="4" w:space="0" w:color="auto"/>
              <w:left w:val="single" w:sz="4" w:space="0" w:color="auto"/>
              <w:bottom w:val="single" w:sz="4" w:space="0" w:color="auto"/>
              <w:right w:val="single" w:sz="4" w:space="0" w:color="auto"/>
            </w:tcBorders>
            <w:hideMark/>
          </w:tcPr>
          <w:p w14:paraId="709C2B4A" w14:textId="77777777" w:rsidR="005F08E4" w:rsidRPr="00E25B78" w:rsidRDefault="005F08E4" w:rsidP="00545256">
            <w:pPr>
              <w:rPr>
                <w:rFonts w:ascii="Arial" w:hAnsi="Arial" w:cs="Arial"/>
                <w:sz w:val="24"/>
                <w:szCs w:val="24"/>
                <w:lang w:val="en-US"/>
              </w:rPr>
            </w:pPr>
            <w:r>
              <w:rPr>
                <w:rFonts w:ascii="Arial" w:hAnsi="Arial" w:cs="Arial"/>
                <w:sz w:val="24"/>
                <w:szCs w:val="24"/>
                <w:lang w:val="en-US"/>
              </w:rPr>
              <w:t>Bent Arrow Traditional Healing Society</w:t>
            </w:r>
          </w:p>
        </w:tc>
      </w:tr>
      <w:tr w:rsidR="005F08E4" w:rsidRPr="00E25B78" w14:paraId="5DD434EA" w14:textId="77777777" w:rsidTr="00545256">
        <w:trPr>
          <w:jc w:val="center"/>
        </w:trPr>
        <w:tc>
          <w:tcPr>
            <w:tcW w:w="1423" w:type="dxa"/>
            <w:tcBorders>
              <w:top w:val="single" w:sz="4" w:space="0" w:color="auto"/>
              <w:left w:val="single" w:sz="4" w:space="0" w:color="auto"/>
              <w:bottom w:val="single" w:sz="4" w:space="0" w:color="auto"/>
              <w:right w:val="single" w:sz="4" w:space="0" w:color="auto"/>
            </w:tcBorders>
            <w:hideMark/>
          </w:tcPr>
          <w:p w14:paraId="50C2854F"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November</w:t>
            </w:r>
          </w:p>
        </w:tc>
        <w:tc>
          <w:tcPr>
            <w:tcW w:w="4394" w:type="dxa"/>
            <w:tcBorders>
              <w:top w:val="single" w:sz="4" w:space="0" w:color="auto"/>
              <w:left w:val="single" w:sz="4" w:space="0" w:color="auto"/>
              <w:bottom w:val="single" w:sz="4" w:space="0" w:color="auto"/>
              <w:right w:val="single" w:sz="4" w:space="0" w:color="auto"/>
            </w:tcBorders>
            <w:hideMark/>
          </w:tcPr>
          <w:p w14:paraId="5181061C" w14:textId="77777777" w:rsidR="005F08E4" w:rsidRPr="00E25B78" w:rsidRDefault="005F08E4" w:rsidP="00545256">
            <w:pPr>
              <w:rPr>
                <w:rFonts w:ascii="Arial" w:hAnsi="Arial" w:cs="Arial"/>
                <w:sz w:val="24"/>
                <w:szCs w:val="24"/>
                <w:lang w:val="en-US"/>
              </w:rPr>
            </w:pPr>
            <w:r>
              <w:rPr>
                <w:rFonts w:ascii="Arial" w:hAnsi="Arial" w:cs="Arial"/>
                <w:sz w:val="24"/>
                <w:szCs w:val="24"/>
                <w:lang w:val="en-US"/>
              </w:rPr>
              <w:t>Edmonton’s Food Bank</w:t>
            </w:r>
          </w:p>
        </w:tc>
      </w:tr>
      <w:tr w:rsidR="005F08E4" w:rsidRPr="00E25B78" w14:paraId="0CD867E0" w14:textId="77777777" w:rsidTr="00545256">
        <w:trPr>
          <w:jc w:val="center"/>
        </w:trPr>
        <w:tc>
          <w:tcPr>
            <w:tcW w:w="1423" w:type="dxa"/>
            <w:tcBorders>
              <w:top w:val="single" w:sz="4" w:space="0" w:color="auto"/>
              <w:left w:val="single" w:sz="4" w:space="0" w:color="auto"/>
              <w:bottom w:val="single" w:sz="4" w:space="0" w:color="auto"/>
              <w:right w:val="single" w:sz="4" w:space="0" w:color="auto"/>
            </w:tcBorders>
            <w:hideMark/>
          </w:tcPr>
          <w:p w14:paraId="30FEDF8F"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December</w:t>
            </w:r>
          </w:p>
        </w:tc>
        <w:tc>
          <w:tcPr>
            <w:tcW w:w="4394" w:type="dxa"/>
            <w:tcBorders>
              <w:top w:val="single" w:sz="4" w:space="0" w:color="auto"/>
              <w:left w:val="single" w:sz="4" w:space="0" w:color="auto"/>
              <w:bottom w:val="single" w:sz="4" w:space="0" w:color="auto"/>
              <w:right w:val="single" w:sz="4" w:space="0" w:color="auto"/>
            </w:tcBorders>
            <w:hideMark/>
          </w:tcPr>
          <w:p w14:paraId="3CD32FAA" w14:textId="77777777" w:rsidR="005F08E4" w:rsidRPr="00E25B78" w:rsidRDefault="005F08E4" w:rsidP="00545256">
            <w:pPr>
              <w:rPr>
                <w:rFonts w:ascii="Arial" w:hAnsi="Arial" w:cs="Arial"/>
                <w:sz w:val="24"/>
                <w:szCs w:val="24"/>
                <w:lang w:val="en-US"/>
              </w:rPr>
            </w:pPr>
            <w:r w:rsidRPr="00E25B78">
              <w:rPr>
                <w:rFonts w:ascii="Arial" w:hAnsi="Arial" w:cs="Arial"/>
                <w:sz w:val="24"/>
                <w:szCs w:val="24"/>
                <w:lang w:val="en-US"/>
              </w:rPr>
              <w:t xml:space="preserve">Minister’s Discretionary Fund </w:t>
            </w:r>
          </w:p>
        </w:tc>
      </w:tr>
      <w:tr w:rsidR="00DC3B3A" w:rsidRPr="00E25B78" w14:paraId="187E81BD" w14:textId="77777777" w:rsidTr="00545256">
        <w:trPr>
          <w:jc w:val="center"/>
        </w:trPr>
        <w:tc>
          <w:tcPr>
            <w:tcW w:w="1423" w:type="dxa"/>
            <w:tcBorders>
              <w:top w:val="single" w:sz="4" w:space="0" w:color="auto"/>
              <w:left w:val="single" w:sz="4" w:space="0" w:color="auto"/>
              <w:bottom w:val="single" w:sz="4" w:space="0" w:color="auto"/>
              <w:right w:val="single" w:sz="4" w:space="0" w:color="auto"/>
            </w:tcBorders>
          </w:tcPr>
          <w:p w14:paraId="5C91D490" w14:textId="77777777" w:rsidR="00DC3B3A" w:rsidRPr="00E25B78" w:rsidRDefault="00DC3B3A" w:rsidP="00545256">
            <w:pPr>
              <w:rPr>
                <w:rFonts w:ascii="Arial" w:hAnsi="Arial" w:cs="Arial"/>
                <w:sz w:val="24"/>
                <w:szCs w:val="24"/>
                <w:lang w:val="en-US"/>
              </w:rPr>
            </w:pPr>
          </w:p>
        </w:tc>
        <w:tc>
          <w:tcPr>
            <w:tcW w:w="4394" w:type="dxa"/>
            <w:tcBorders>
              <w:top w:val="single" w:sz="4" w:space="0" w:color="auto"/>
              <w:left w:val="single" w:sz="4" w:space="0" w:color="auto"/>
              <w:bottom w:val="single" w:sz="4" w:space="0" w:color="auto"/>
              <w:right w:val="single" w:sz="4" w:space="0" w:color="auto"/>
            </w:tcBorders>
          </w:tcPr>
          <w:p w14:paraId="61947CA4" w14:textId="77777777" w:rsidR="00DC3B3A" w:rsidRPr="00E25B78" w:rsidRDefault="00DC3B3A" w:rsidP="00545256">
            <w:pPr>
              <w:rPr>
                <w:rFonts w:ascii="Arial" w:hAnsi="Arial" w:cs="Arial"/>
                <w:sz w:val="24"/>
                <w:szCs w:val="24"/>
                <w:lang w:val="en-US"/>
              </w:rPr>
            </w:pPr>
          </w:p>
        </w:tc>
      </w:tr>
    </w:tbl>
    <w:p w14:paraId="7E19B119" w14:textId="74A6D7EA" w:rsidR="00284190" w:rsidRPr="00284190" w:rsidRDefault="00CF03AB" w:rsidP="005F08E4">
      <w:r w:rsidRPr="00C31804">
        <w:rPr>
          <w:b/>
          <w:bCs/>
          <w:noProof/>
          <w:lang w:val="en-US"/>
        </w:rPr>
        <mc:AlternateContent>
          <mc:Choice Requires="wps">
            <w:drawing>
              <wp:anchor distT="45720" distB="45720" distL="114300" distR="114300" simplePos="0" relativeHeight="251659264" behindDoc="0" locked="0" layoutInCell="1" allowOverlap="1" wp14:anchorId="65E93C62" wp14:editId="0AC41B27">
                <wp:simplePos x="0" y="0"/>
                <wp:positionH relativeFrom="column">
                  <wp:align>left</wp:align>
                </wp:positionH>
                <wp:positionV relativeFrom="paragraph">
                  <wp:posOffset>12397105</wp:posOffset>
                </wp:positionV>
                <wp:extent cx="5286375" cy="3295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3295650"/>
                        </a:xfrm>
                        <a:prstGeom prst="rect">
                          <a:avLst/>
                        </a:prstGeom>
                        <a:solidFill>
                          <a:srgbClr val="FFFFFF"/>
                        </a:solidFill>
                        <a:ln w="9525">
                          <a:solidFill>
                            <a:srgbClr val="000000"/>
                          </a:solidFill>
                          <a:miter lim="800000"/>
                          <a:headEnd/>
                          <a:tailEnd/>
                        </a:ln>
                      </wps:spPr>
                      <wps:txbx>
                        <w:txbxContent>
                          <w:p w14:paraId="32C1D88F" w14:textId="519DA317" w:rsidR="00CF03AB" w:rsidRPr="00473529" w:rsidRDefault="00CF03AB" w:rsidP="00C31804">
                            <w:pPr>
                              <w:rPr>
                                <w:rFonts w:ascii="Comic Sans MS" w:hAnsi="Comic Sans MS"/>
                              </w:rPr>
                            </w:pPr>
                            <w:r w:rsidRPr="00473529">
                              <w:rPr>
                                <w:rFonts w:ascii="Comic Sans MS" w:hAnsi="Comic Sans MS"/>
                              </w:rPr>
                              <w:t>We, the members of the UCE board, will:</w:t>
                            </w:r>
                          </w:p>
                          <w:p w14:paraId="48FC75A6" w14:textId="04B977E7" w:rsidR="00CF03AB" w:rsidRPr="00473529" w:rsidRDefault="00CF03AB" w:rsidP="00517C67">
                            <w:pPr>
                              <w:rPr>
                                <w:rFonts w:ascii="Comic Sans MS" w:hAnsi="Comic Sans MS"/>
                              </w:rPr>
                            </w:pPr>
                            <w:r w:rsidRPr="00473529">
                              <w:rPr>
                                <w:rFonts w:ascii="Comic Sans MS" w:hAnsi="Comic Sans MS"/>
                              </w:rPr>
                              <w:t>-- Adhere to the Canadian UU Eight Principles;</w:t>
                            </w:r>
                            <w:r w:rsidRPr="00473529">
                              <w:rPr>
                                <w:rFonts w:ascii="Comic Sans MS" w:hAnsi="Comic Sans MS"/>
                              </w:rPr>
                              <w:br/>
                              <w:t>-- Listen deeply and with an open mind;</w:t>
                            </w:r>
                            <w:r w:rsidRPr="00473529">
                              <w:rPr>
                                <w:rFonts w:ascii="Comic Sans MS" w:hAnsi="Comic Sans MS"/>
                              </w:rPr>
                              <w:br/>
                              <w:t xml:space="preserve">-- Speak without being defensive; </w:t>
                            </w:r>
                            <w:r w:rsidRPr="00473529">
                              <w:rPr>
                                <w:rFonts w:ascii="Comic Sans MS" w:hAnsi="Comic Sans MS"/>
                              </w:rPr>
                              <w:br/>
                              <w:t>-- Speak with kindness and respect;</w:t>
                            </w:r>
                            <w:r w:rsidRPr="00473529">
                              <w:rPr>
                                <w:rFonts w:ascii="Comic Sans MS" w:hAnsi="Comic Sans MS"/>
                              </w:rPr>
                              <w:br/>
                              <w:t>-- Assume positive intent;</w:t>
                            </w:r>
                            <w:r w:rsidRPr="00473529">
                              <w:rPr>
                                <w:rFonts w:ascii="Comic Sans MS" w:hAnsi="Comic Sans MS"/>
                              </w:rPr>
                              <w:br/>
                              <w:t>-- Ask for what we need and offer what we can;</w:t>
                            </w:r>
                            <w:r w:rsidRPr="00473529">
                              <w:rPr>
                                <w:rFonts w:ascii="Comic Sans MS" w:hAnsi="Comic Sans MS"/>
                              </w:rPr>
                              <w:br/>
                              <w:t>-- Communicate decisions to the congregation in a way that reflects the process and considerations that went into the decision;</w:t>
                            </w:r>
                            <w:r w:rsidRPr="00473529">
                              <w:rPr>
                                <w:rFonts w:ascii="Comic Sans MS" w:hAnsi="Comic Sans MS"/>
                              </w:rPr>
                              <w:br/>
                              <w:t>-- Make decisions in the best interest of the congregation and set aside personal agendas</w:t>
                            </w:r>
                            <w:r w:rsidR="00473529" w:rsidRPr="00473529">
                              <w:rPr>
                                <w:rFonts w:ascii="Comic Sans MS" w:hAnsi="Comic Sans MS"/>
                              </w:rPr>
                              <w:t>;</w:t>
                            </w:r>
                            <w:r w:rsidR="00473529" w:rsidRPr="00473529">
                              <w:rPr>
                                <w:rFonts w:ascii="Comic Sans MS" w:hAnsi="Comic Sans MS"/>
                              </w:rPr>
                              <w:br/>
                              <w:t>-- Respect board decisions, and if asked about a decision or issue, fairly reflect the discussion, demonstrate support for the board, and focus on next steps.</w:t>
                            </w:r>
                            <w:r w:rsidR="00473529" w:rsidRPr="00473529">
                              <w:rPr>
                                <w:rFonts w:ascii="Comic Sans MS" w:hAnsi="Comic Sans MS"/>
                              </w:rPr>
                              <w:br/>
                            </w:r>
                          </w:p>
                          <w:p w14:paraId="5ED2F40D" w14:textId="10F7D587" w:rsidR="00C31804" w:rsidRPr="009925C2" w:rsidRDefault="00C31804" w:rsidP="00C31804">
                            <w:r>
                              <w:t>;</w:t>
                            </w:r>
                            <w:r w:rsidRPr="00284190">
                              <w:t xml:space="preserve"> </w:t>
                            </w:r>
                            <w:r>
                              <w:br/>
                              <w:t xml:space="preserve">-- </w:t>
                            </w:r>
                            <w:r w:rsidRPr="00284190">
                              <w:t xml:space="preserve">Respect board decisions, and if asked about a decision or issue, fairly reflect the discussion, demonstrate </w:t>
                            </w:r>
                            <w:r w:rsidRPr="009925C2">
                              <w:t xml:space="preserve">support for the board, and focus on next steps. </w:t>
                            </w:r>
                          </w:p>
                          <w:p w14:paraId="73A7D9FA" w14:textId="5DE979C7" w:rsidR="00C31804" w:rsidRDefault="00C318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E93C62" id="_x0000_t202" coordsize="21600,21600" o:spt="202" path="m,l,21600r21600,l21600,xe">
                <v:stroke joinstyle="miter"/>
                <v:path gradientshapeok="t" o:connecttype="rect"/>
              </v:shapetype>
              <v:shape id="Text Box 2" o:spid="_x0000_s1026" type="#_x0000_t202" style="position:absolute;margin-left:0;margin-top:976.15pt;width:416.25pt;height:259.5pt;z-index:251659264;visibility:visible;mso-wrap-style:square;mso-width-percent:0;mso-height-percent:0;mso-wrap-distance-left:9pt;mso-wrap-distance-top:3.6pt;mso-wrap-distance-right:9pt;mso-wrap-distance-bottom:3.6pt;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">
                <v:textbox>
                  <w:txbxContent>
                    <w:p w14:paraId="32C1D88F" w14:textId="519DA317" w:rsidR="00CF03AB" w:rsidRPr="00473529" w:rsidRDefault="00CF03AB" w:rsidP="00C31804">
                      <w:pPr>
                        <w:rPr>
                          <w:rFonts w:ascii="Comic Sans MS" w:hAnsi="Comic Sans MS"/>
                        </w:rPr>
                      </w:pPr>
                      <w:r w:rsidRPr="00473529">
                        <w:rPr>
                          <w:rFonts w:ascii="Comic Sans MS" w:hAnsi="Comic Sans MS"/>
                        </w:rPr>
                        <w:t>We, the members of the UCE board, will:</w:t>
                      </w:r>
                    </w:p>
                    <w:p w14:paraId="48FC75A6" w14:textId="04B977E7" w:rsidR="00CF03AB" w:rsidRPr="00473529" w:rsidRDefault="00CF03AB" w:rsidP="00517C67">
                      <w:pPr>
                        <w:rPr>
                          <w:rFonts w:ascii="Comic Sans MS" w:hAnsi="Comic Sans MS"/>
                        </w:rPr>
                      </w:pPr>
                      <w:r w:rsidRPr="00473529">
                        <w:rPr>
                          <w:rFonts w:ascii="Comic Sans MS" w:hAnsi="Comic Sans MS"/>
                        </w:rPr>
                        <w:t>-- Adhere to the Canadian UU Eight Principles;</w:t>
                      </w:r>
                      <w:r w:rsidRPr="00473529">
                        <w:rPr>
                          <w:rFonts w:ascii="Comic Sans MS" w:hAnsi="Comic Sans MS"/>
                        </w:rPr>
                        <w:br/>
                        <w:t>-- Listen deeply and with an open mind;</w:t>
                      </w:r>
                      <w:r w:rsidRPr="00473529">
                        <w:rPr>
                          <w:rFonts w:ascii="Comic Sans MS" w:hAnsi="Comic Sans MS"/>
                        </w:rPr>
                        <w:br/>
                      </w:r>
                      <w:r w:rsidRPr="00473529">
                        <w:rPr>
                          <w:rFonts w:ascii="Comic Sans MS" w:hAnsi="Comic Sans MS"/>
                        </w:rPr>
                        <w:t xml:space="preserve">-- Speak without being defensive; </w:t>
                      </w:r>
                      <w:r w:rsidRPr="00473529">
                        <w:rPr>
                          <w:rFonts w:ascii="Comic Sans MS" w:hAnsi="Comic Sans MS"/>
                        </w:rPr>
                        <w:br/>
                        <w:t>-- Speak with kindness and respect;</w:t>
                      </w:r>
                      <w:r w:rsidRPr="00473529">
                        <w:rPr>
                          <w:rFonts w:ascii="Comic Sans MS" w:hAnsi="Comic Sans MS"/>
                        </w:rPr>
                        <w:br/>
                        <w:t>-- Assume positive intent;</w:t>
                      </w:r>
                      <w:r w:rsidRPr="00473529">
                        <w:rPr>
                          <w:rFonts w:ascii="Comic Sans MS" w:hAnsi="Comic Sans MS"/>
                        </w:rPr>
                        <w:br/>
                        <w:t>-- Ask for what we need and offer what we can;</w:t>
                      </w:r>
                      <w:r w:rsidRPr="00473529">
                        <w:rPr>
                          <w:rFonts w:ascii="Comic Sans MS" w:hAnsi="Comic Sans MS"/>
                        </w:rPr>
                        <w:br/>
                        <w:t>-- Communicate decisions to the congregation in a way that reflects the process and considerations that went into the decision;</w:t>
                      </w:r>
                      <w:r w:rsidRPr="00473529">
                        <w:rPr>
                          <w:rFonts w:ascii="Comic Sans MS" w:hAnsi="Comic Sans MS"/>
                        </w:rPr>
                        <w:br/>
                        <w:t>-- Make decisions in the best interest of the congregation and set aside personal agendas</w:t>
                      </w:r>
                      <w:r w:rsidR="00473529" w:rsidRPr="00473529">
                        <w:rPr>
                          <w:rFonts w:ascii="Comic Sans MS" w:hAnsi="Comic Sans MS"/>
                        </w:rPr>
                        <w:t>;</w:t>
                      </w:r>
                      <w:r w:rsidR="00473529" w:rsidRPr="00473529">
                        <w:rPr>
                          <w:rFonts w:ascii="Comic Sans MS" w:hAnsi="Comic Sans MS"/>
                        </w:rPr>
                        <w:br/>
                      </w:r>
                      <w:r w:rsidR="00473529" w:rsidRPr="00473529">
                        <w:rPr>
                          <w:rFonts w:ascii="Comic Sans MS" w:hAnsi="Comic Sans MS"/>
                        </w:rPr>
                        <w:t>-- Respect board decisions, and if asked about a decision or issue, fairly reflect the discussion, demonstrate support for the board, and focus on next steps.</w:t>
                      </w:r>
                      <w:r w:rsidR="00473529" w:rsidRPr="00473529">
                        <w:rPr>
                          <w:rFonts w:ascii="Comic Sans MS" w:hAnsi="Comic Sans MS"/>
                        </w:rPr>
                        <w:br/>
                      </w:r>
                    </w:p>
                    <w:p w14:paraId="5ED2F40D" w14:textId="10F7D587" w:rsidR="00C31804" w:rsidRPr="009925C2" w:rsidRDefault="00C31804" w:rsidP="00C31804">
                      <w:r>
                        <w:t>;</w:t>
                      </w:r>
                      <w:r w:rsidRPr="00284190">
                        <w:t xml:space="preserve"> </w:t>
                      </w:r>
                      <w:r>
                        <w:br/>
                        <w:t xml:space="preserve">-- </w:t>
                      </w:r>
                      <w:r w:rsidRPr="00284190">
                        <w:t xml:space="preserve">Respect board decisions, and if asked about a decision or issue, fairly reflect the discussion, demonstrate </w:t>
                      </w:r>
                      <w:r w:rsidRPr="009925C2">
                        <w:t xml:space="preserve">support for the board, and focus on next steps. </w:t>
                      </w:r>
                    </w:p>
                    <w:p w14:paraId="73A7D9FA" w14:textId="5DE979C7" w:rsidR="00C31804" w:rsidRDefault="00C31804"/>
                  </w:txbxContent>
                </v:textbox>
                <w10:wrap type="square"/>
              </v:shape>
            </w:pict>
          </mc:Fallback>
        </mc:AlternateContent>
      </w:r>
    </w:p>
    <w:p w14:paraId="25043315" w14:textId="1569D44F" w:rsidR="00C31804" w:rsidRPr="00284190" w:rsidRDefault="00C31804" w:rsidP="00284190">
      <w:pPr>
        <w:rPr>
          <w:b/>
          <w:bCs/>
          <w:lang w:val="en-US"/>
        </w:rPr>
      </w:pPr>
    </w:p>
    <w:p w14:paraId="5B117CAD" w14:textId="77777777" w:rsidR="00C0173E" w:rsidRDefault="00C0173E">
      <w:pPr>
        <w:rPr>
          <w:lang w:val="en-US"/>
        </w:rPr>
      </w:pPr>
    </w:p>
    <w:p w14:paraId="6AC59454" w14:textId="77777777" w:rsidR="00473529" w:rsidRDefault="00473529">
      <w:pPr>
        <w:rPr>
          <w:lang w:val="en-US"/>
        </w:rPr>
      </w:pPr>
    </w:p>
    <w:p w14:paraId="5EE0B961" w14:textId="77777777" w:rsidR="00473529" w:rsidRDefault="00473529">
      <w:pPr>
        <w:rPr>
          <w:lang w:val="en-US"/>
        </w:rPr>
      </w:pPr>
    </w:p>
    <w:p w14:paraId="763900B7" w14:textId="77777777" w:rsidR="00473529" w:rsidRDefault="00473529">
      <w:pPr>
        <w:rPr>
          <w:lang w:val="en-US"/>
        </w:rPr>
      </w:pPr>
    </w:p>
    <w:p w14:paraId="5E3822FF" w14:textId="77777777" w:rsidR="00473529" w:rsidRDefault="00473529">
      <w:pPr>
        <w:rPr>
          <w:lang w:val="en-US"/>
        </w:rPr>
      </w:pPr>
    </w:p>
    <w:p w14:paraId="5B217184" w14:textId="77777777" w:rsidR="00473529" w:rsidRDefault="00473529">
      <w:pPr>
        <w:rPr>
          <w:lang w:val="en-US"/>
        </w:rPr>
      </w:pPr>
    </w:p>
    <w:p w14:paraId="5C410068" w14:textId="77777777" w:rsidR="00473529" w:rsidRDefault="00473529">
      <w:pPr>
        <w:rPr>
          <w:lang w:val="en-US"/>
        </w:rPr>
      </w:pPr>
    </w:p>
    <w:p w14:paraId="1A1E4B60" w14:textId="77777777" w:rsidR="00473529" w:rsidRDefault="00473529">
      <w:pPr>
        <w:rPr>
          <w:lang w:val="en-US"/>
        </w:rPr>
      </w:pPr>
    </w:p>
    <w:p w14:paraId="4E29462F" w14:textId="77777777" w:rsidR="00473529" w:rsidRDefault="00473529">
      <w:pPr>
        <w:rPr>
          <w:lang w:val="en-US"/>
        </w:rPr>
      </w:pPr>
    </w:p>
    <w:p w14:paraId="786B74C0" w14:textId="77777777" w:rsidR="00473529" w:rsidRPr="00C0173E" w:rsidRDefault="00473529">
      <w:pPr>
        <w:rPr>
          <w:lang w:val="en-US"/>
        </w:rPr>
      </w:pPr>
    </w:p>
    <w:sectPr w:rsidR="00473529" w:rsidRPr="00C017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B3A67"/>
    <w:multiLevelType w:val="multilevel"/>
    <w:tmpl w:val="7E2CC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4026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0EE05C1"/>
    <w:multiLevelType w:val="multilevel"/>
    <w:tmpl w:val="D45414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152228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807846">
    <w:abstractNumId w:val="0"/>
  </w:num>
  <w:num w:numId="3" w16cid:durableId="587539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3E"/>
    <w:rsid w:val="000B7AC7"/>
    <w:rsid w:val="001A51E3"/>
    <w:rsid w:val="00216B25"/>
    <w:rsid w:val="00284190"/>
    <w:rsid w:val="00473529"/>
    <w:rsid w:val="00517C67"/>
    <w:rsid w:val="0054576E"/>
    <w:rsid w:val="005F08E4"/>
    <w:rsid w:val="0060557B"/>
    <w:rsid w:val="006201EF"/>
    <w:rsid w:val="007478FF"/>
    <w:rsid w:val="007753D2"/>
    <w:rsid w:val="007C3918"/>
    <w:rsid w:val="008F695C"/>
    <w:rsid w:val="0090481A"/>
    <w:rsid w:val="009925C2"/>
    <w:rsid w:val="00A878BC"/>
    <w:rsid w:val="00AC1228"/>
    <w:rsid w:val="00AE2005"/>
    <w:rsid w:val="00BD7D4E"/>
    <w:rsid w:val="00BE353C"/>
    <w:rsid w:val="00BF3D74"/>
    <w:rsid w:val="00C0173E"/>
    <w:rsid w:val="00C31804"/>
    <w:rsid w:val="00C363CD"/>
    <w:rsid w:val="00C72011"/>
    <w:rsid w:val="00CF03AB"/>
    <w:rsid w:val="00DC3B3A"/>
    <w:rsid w:val="00E9209B"/>
    <w:rsid w:val="00F554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2583"/>
  <w15:chartTrackingRefBased/>
  <w15:docId w15:val="{A199D564-83A5-4EE8-BA84-3538978C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190"/>
    <w:rPr>
      <w:color w:val="0563C1" w:themeColor="hyperlink"/>
      <w:u w:val="single"/>
    </w:rPr>
  </w:style>
  <w:style w:type="character" w:styleId="UnresolvedMention">
    <w:name w:val="Unresolved Mention"/>
    <w:basedOn w:val="DefaultParagraphFont"/>
    <w:uiPriority w:val="99"/>
    <w:semiHidden/>
    <w:unhideWhenUsed/>
    <w:rsid w:val="00284190"/>
    <w:rPr>
      <w:color w:val="605E5C"/>
      <w:shd w:val="clear" w:color="auto" w:fill="E1DFDD"/>
    </w:rPr>
  </w:style>
  <w:style w:type="paragraph" w:styleId="ListParagraph">
    <w:name w:val="List Paragraph"/>
    <w:basedOn w:val="Normal"/>
    <w:uiPriority w:val="34"/>
    <w:qFormat/>
    <w:rsid w:val="0060557B"/>
    <w:pPr>
      <w:ind w:left="720"/>
      <w:contextualSpacing/>
    </w:pPr>
  </w:style>
  <w:style w:type="table" w:styleId="TableGrid">
    <w:name w:val="Table Grid"/>
    <w:basedOn w:val="TableNormal"/>
    <w:uiPriority w:val="39"/>
    <w:rsid w:val="005F08E4"/>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Ruttan</dc:creator>
  <cp:keywords/>
  <dc:description/>
  <cp:lastModifiedBy>Susan Ruttan</cp:lastModifiedBy>
  <cp:revision>22</cp:revision>
  <dcterms:created xsi:type="dcterms:W3CDTF">2023-11-16T16:04:00Z</dcterms:created>
  <dcterms:modified xsi:type="dcterms:W3CDTF">2023-11-18T15:37:00Z</dcterms:modified>
</cp:coreProperties>
</file>